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DA" w:rsidRPr="00040913" w:rsidRDefault="00187E10" w:rsidP="005A5F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</w:t>
      </w:r>
      <w:r w:rsidR="00CD38B8" w:rsidRPr="00040913">
        <w:rPr>
          <w:rFonts w:ascii="Arial" w:hAnsi="Arial" w:cs="Arial"/>
          <w:b/>
          <w:bCs/>
          <w:sz w:val="26"/>
          <w:szCs w:val="26"/>
        </w:rPr>
        <w:t>ЗОЛЮЦИЯ</w:t>
      </w:r>
    </w:p>
    <w:p w:rsidR="00FB60DA" w:rsidRPr="00040913" w:rsidRDefault="00187E10" w:rsidP="005A5F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lang w:val="en-US"/>
        </w:rPr>
        <w:t>IX</w:t>
      </w:r>
      <w:r w:rsidR="00CD38B8" w:rsidRPr="00040913">
        <w:rPr>
          <w:rFonts w:ascii="Arial" w:hAnsi="Arial" w:cs="Arial"/>
          <w:b/>
          <w:bCs/>
          <w:sz w:val="26"/>
          <w:szCs w:val="26"/>
        </w:rPr>
        <w:t xml:space="preserve"> съезда Российского профессионального союза моряков</w:t>
      </w:r>
    </w:p>
    <w:p w:rsidR="00FB60DA" w:rsidRPr="00040913" w:rsidRDefault="00CD38B8" w:rsidP="005A5F9E">
      <w:pPr>
        <w:spacing w:after="0" w:line="240" w:lineRule="auto"/>
        <w:jc w:val="center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b/>
          <w:bCs/>
          <w:sz w:val="26"/>
          <w:szCs w:val="26"/>
        </w:rPr>
        <w:t xml:space="preserve">«О реализации в Российской Федерации требований международных конвенций в части медицинского </w:t>
      </w:r>
      <w:r w:rsidR="00F36951">
        <w:rPr>
          <w:rFonts w:ascii="Arial" w:hAnsi="Arial" w:cs="Arial"/>
          <w:b/>
          <w:bCs/>
          <w:sz w:val="26"/>
          <w:szCs w:val="26"/>
        </w:rPr>
        <w:t>обеспечения моряков</w:t>
      </w:r>
      <w:r w:rsidRPr="00040913">
        <w:rPr>
          <w:rFonts w:ascii="Arial" w:hAnsi="Arial" w:cs="Arial"/>
          <w:b/>
          <w:bCs/>
          <w:sz w:val="26"/>
          <w:szCs w:val="26"/>
        </w:rPr>
        <w:t>»</w:t>
      </w:r>
    </w:p>
    <w:p w:rsidR="00FB60DA" w:rsidRDefault="00FB60DA" w:rsidP="005A5F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040913" w:rsidRPr="00040913" w:rsidRDefault="00040913" w:rsidP="005A5F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</w:p>
    <w:p w:rsidR="00FB60DA" w:rsidRPr="00040913" w:rsidRDefault="005A5F9E" w:rsidP="005A5F9E">
      <w:pPr>
        <w:spacing w:after="0" w:line="240" w:lineRule="auto"/>
        <w:jc w:val="both"/>
        <w:rPr>
          <w:rFonts w:ascii="Arial" w:hAnsi="Arial" w:cs="Arial"/>
          <w:sz w:val="26"/>
          <w:szCs w:val="26"/>
        </w:rPr>
      </w:pPr>
      <w:r w:rsidRPr="005A5F9E">
        <w:rPr>
          <w:rFonts w:ascii="Arial" w:hAnsi="Arial" w:cs="Arial"/>
          <w:sz w:val="26"/>
          <w:szCs w:val="26"/>
        </w:rPr>
        <w:t>0</w:t>
      </w:r>
      <w:r w:rsidR="00F36951">
        <w:rPr>
          <w:rFonts w:ascii="Arial" w:hAnsi="Arial" w:cs="Arial"/>
          <w:sz w:val="26"/>
          <w:szCs w:val="26"/>
        </w:rPr>
        <w:t>9</w:t>
      </w:r>
      <w:r w:rsidR="00CD38B8" w:rsidRPr="00040913">
        <w:rPr>
          <w:rFonts w:ascii="Arial" w:hAnsi="Arial" w:cs="Arial"/>
          <w:sz w:val="26"/>
          <w:szCs w:val="26"/>
        </w:rPr>
        <w:t xml:space="preserve"> ноября 20</w:t>
      </w:r>
      <w:r w:rsidR="00F36951">
        <w:rPr>
          <w:rFonts w:ascii="Arial" w:hAnsi="Arial" w:cs="Arial"/>
          <w:sz w:val="26"/>
          <w:szCs w:val="26"/>
        </w:rPr>
        <w:t>21</w:t>
      </w:r>
      <w:r w:rsidR="00CD38B8" w:rsidRPr="00040913">
        <w:rPr>
          <w:rFonts w:ascii="Arial" w:hAnsi="Arial" w:cs="Arial"/>
          <w:sz w:val="26"/>
          <w:szCs w:val="26"/>
        </w:rPr>
        <w:t xml:space="preserve"> года</w:t>
      </w:r>
      <w:r w:rsidR="00CD38B8" w:rsidRPr="00040913">
        <w:rPr>
          <w:rFonts w:ascii="Arial" w:hAnsi="Arial" w:cs="Arial"/>
          <w:sz w:val="26"/>
          <w:szCs w:val="26"/>
        </w:rPr>
        <w:tab/>
      </w:r>
      <w:r w:rsidR="00CD38B8" w:rsidRPr="00040913">
        <w:rPr>
          <w:rFonts w:ascii="Arial" w:hAnsi="Arial" w:cs="Arial"/>
          <w:sz w:val="26"/>
          <w:szCs w:val="26"/>
        </w:rPr>
        <w:tab/>
      </w:r>
      <w:r w:rsidR="00CD38B8" w:rsidRPr="00040913">
        <w:rPr>
          <w:rFonts w:ascii="Arial" w:hAnsi="Arial" w:cs="Arial"/>
          <w:sz w:val="26"/>
          <w:szCs w:val="26"/>
        </w:rPr>
        <w:tab/>
      </w:r>
      <w:r w:rsidR="00CD38B8" w:rsidRPr="00040913">
        <w:rPr>
          <w:rFonts w:ascii="Arial" w:hAnsi="Arial" w:cs="Arial"/>
          <w:sz w:val="26"/>
          <w:szCs w:val="26"/>
        </w:rPr>
        <w:tab/>
      </w:r>
      <w:r w:rsidR="00CD38B8" w:rsidRPr="00040913">
        <w:rPr>
          <w:rFonts w:ascii="Arial" w:hAnsi="Arial" w:cs="Arial"/>
          <w:sz w:val="26"/>
          <w:szCs w:val="26"/>
        </w:rPr>
        <w:tab/>
      </w:r>
      <w:r w:rsidR="00CA5CBA" w:rsidRPr="00040913">
        <w:rPr>
          <w:rFonts w:ascii="Arial" w:hAnsi="Arial" w:cs="Arial"/>
          <w:sz w:val="26"/>
          <w:szCs w:val="26"/>
        </w:rPr>
        <w:t xml:space="preserve">                         </w:t>
      </w:r>
      <w:r w:rsidR="00CD38B8" w:rsidRPr="00040913">
        <w:rPr>
          <w:rFonts w:ascii="Arial" w:hAnsi="Arial" w:cs="Arial"/>
          <w:sz w:val="26"/>
          <w:szCs w:val="26"/>
        </w:rPr>
        <w:t>г. Санкт-Петербург</w:t>
      </w:r>
    </w:p>
    <w:p w:rsidR="00FB60DA" w:rsidRDefault="00FB60DA" w:rsidP="005A5F9E">
      <w:pPr>
        <w:spacing w:after="0" w:line="240" w:lineRule="auto"/>
        <w:jc w:val="both"/>
        <w:rPr>
          <w:sz w:val="24"/>
          <w:szCs w:val="24"/>
        </w:rPr>
      </w:pPr>
    </w:p>
    <w:p w:rsidR="00FB60DA" w:rsidRDefault="00FB60DA" w:rsidP="005A5F9E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FB60DA" w:rsidRPr="00040913" w:rsidRDefault="00CD38B8" w:rsidP="005A5F9E">
      <w:pPr>
        <w:spacing w:after="0" w:line="240" w:lineRule="auto"/>
        <w:ind w:firstLine="709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sz w:val="26"/>
          <w:szCs w:val="26"/>
        </w:rPr>
        <w:t xml:space="preserve">Рассмотрев вопрос о реализации в Российской Федерации требований международных конвенций в части медицинского </w:t>
      </w:r>
      <w:r w:rsidR="00F36951">
        <w:rPr>
          <w:rFonts w:ascii="Arial" w:hAnsi="Arial" w:cs="Arial"/>
          <w:sz w:val="26"/>
          <w:szCs w:val="26"/>
        </w:rPr>
        <w:t xml:space="preserve">обеспечения </w:t>
      </w:r>
      <w:r w:rsidRPr="00040913">
        <w:rPr>
          <w:rFonts w:ascii="Arial" w:hAnsi="Arial" w:cs="Arial"/>
          <w:sz w:val="26"/>
          <w:szCs w:val="26"/>
        </w:rPr>
        <w:t>моряков, Съезд РПСМ:</w:t>
      </w:r>
    </w:p>
    <w:p w:rsidR="00FB60DA" w:rsidRDefault="00CD38B8" w:rsidP="005A5F9E">
      <w:pPr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b/>
          <w:bCs/>
          <w:sz w:val="26"/>
          <w:szCs w:val="26"/>
        </w:rPr>
        <w:t xml:space="preserve">отмечает, </w:t>
      </w:r>
      <w:r w:rsidRPr="00040913">
        <w:rPr>
          <w:rFonts w:ascii="Arial" w:hAnsi="Arial" w:cs="Arial"/>
          <w:sz w:val="26"/>
          <w:szCs w:val="26"/>
        </w:rPr>
        <w:t xml:space="preserve">что </w:t>
      </w:r>
      <w:r w:rsidR="001B407A">
        <w:rPr>
          <w:rFonts w:ascii="Arial" w:hAnsi="Arial" w:cs="Arial"/>
          <w:sz w:val="26"/>
          <w:szCs w:val="26"/>
        </w:rPr>
        <w:t xml:space="preserve">Конвенцией 2006 года о труде в морском судоходстве (КТМС) </w:t>
      </w:r>
      <w:r w:rsidR="001B407A" w:rsidRPr="001B407A">
        <w:rPr>
          <w:rFonts w:ascii="Arial" w:hAnsi="Arial" w:cs="Arial"/>
          <w:sz w:val="26"/>
          <w:szCs w:val="26"/>
        </w:rPr>
        <w:t>установлены минимальные требования по состоянию здоровья моряков и оказанию им медицинской помощи на борту судна и на берегу.</w:t>
      </w:r>
    </w:p>
    <w:p w:rsidR="001B407A" w:rsidRPr="00040913" w:rsidRDefault="001B407A" w:rsidP="005A5F9E">
      <w:pPr>
        <w:spacing w:after="0" w:line="240" w:lineRule="auto"/>
        <w:ind w:firstLine="539"/>
        <w:jc w:val="both"/>
        <w:rPr>
          <w:rFonts w:ascii="Arial" w:hAnsi="Arial" w:cs="Arial"/>
          <w:sz w:val="26"/>
          <w:szCs w:val="26"/>
        </w:rPr>
      </w:pPr>
      <w:r w:rsidRPr="001B407A">
        <w:rPr>
          <w:rFonts w:ascii="Arial" w:hAnsi="Arial" w:cs="Arial"/>
          <w:sz w:val="26"/>
          <w:szCs w:val="26"/>
        </w:rPr>
        <w:t>Минздравом России, на который Правительством Российской Федерации возложены обязательства по обеспечению выполнения требований КТМС</w:t>
      </w:r>
      <w:r>
        <w:rPr>
          <w:rFonts w:ascii="Arial" w:hAnsi="Arial" w:cs="Arial"/>
          <w:sz w:val="26"/>
          <w:szCs w:val="26"/>
        </w:rPr>
        <w:t xml:space="preserve">, </w:t>
      </w:r>
      <w:r w:rsidR="002E41E4">
        <w:rPr>
          <w:rFonts w:ascii="Arial" w:hAnsi="Arial" w:cs="Arial"/>
          <w:sz w:val="26"/>
          <w:szCs w:val="26"/>
        </w:rPr>
        <w:t xml:space="preserve">работа по </w:t>
      </w:r>
      <w:r w:rsidR="00F91413">
        <w:rPr>
          <w:rFonts w:ascii="Arial" w:hAnsi="Arial" w:cs="Arial"/>
          <w:sz w:val="26"/>
          <w:szCs w:val="26"/>
        </w:rPr>
        <w:t>имплементации международных</w:t>
      </w:r>
      <w:r w:rsidR="002E41E4">
        <w:rPr>
          <w:rFonts w:ascii="Arial" w:hAnsi="Arial" w:cs="Arial"/>
          <w:sz w:val="26"/>
          <w:szCs w:val="26"/>
        </w:rPr>
        <w:t xml:space="preserve"> норм была </w:t>
      </w:r>
      <w:r w:rsidR="00F91413">
        <w:rPr>
          <w:rFonts w:ascii="Arial" w:hAnsi="Arial" w:cs="Arial"/>
          <w:sz w:val="26"/>
          <w:szCs w:val="26"/>
        </w:rPr>
        <w:t>выполнена</w:t>
      </w:r>
      <w:r w:rsidR="002E41E4">
        <w:rPr>
          <w:rFonts w:ascii="Arial" w:hAnsi="Arial" w:cs="Arial"/>
          <w:sz w:val="26"/>
          <w:szCs w:val="26"/>
        </w:rPr>
        <w:t xml:space="preserve"> лишь в части разработки</w:t>
      </w:r>
      <w:r w:rsidRPr="001B407A">
        <w:rPr>
          <w:rFonts w:ascii="Arial" w:hAnsi="Arial" w:cs="Arial"/>
          <w:sz w:val="26"/>
          <w:szCs w:val="26"/>
        </w:rPr>
        <w:t xml:space="preserve"> Переч</w:t>
      </w:r>
      <w:r w:rsidR="00F91413">
        <w:rPr>
          <w:rFonts w:ascii="Arial" w:hAnsi="Arial" w:cs="Arial"/>
          <w:sz w:val="26"/>
          <w:szCs w:val="26"/>
        </w:rPr>
        <w:t>ня</w:t>
      </w:r>
      <w:r w:rsidRPr="001B407A">
        <w:rPr>
          <w:rFonts w:ascii="Arial" w:hAnsi="Arial" w:cs="Arial"/>
          <w:sz w:val="26"/>
          <w:szCs w:val="26"/>
        </w:rPr>
        <w:t xml:space="preserve"> заболеваний, препятствующих работе на морских судах, который был утвержден Постановлением Правительства Российской Федерации</w:t>
      </w:r>
      <w:r w:rsidR="00F91413">
        <w:rPr>
          <w:rFonts w:ascii="Arial" w:hAnsi="Arial" w:cs="Arial"/>
          <w:sz w:val="26"/>
          <w:szCs w:val="26"/>
        </w:rPr>
        <w:t xml:space="preserve">. </w:t>
      </w:r>
      <w:r w:rsidRPr="001B407A">
        <w:rPr>
          <w:rFonts w:ascii="Arial" w:hAnsi="Arial" w:cs="Arial"/>
          <w:sz w:val="26"/>
          <w:szCs w:val="26"/>
        </w:rPr>
        <w:t xml:space="preserve"> Остальные требования по медицинскому обеспечению моряков до настоящего времени не реализован</w:t>
      </w:r>
      <w:r w:rsidR="00B64444">
        <w:rPr>
          <w:rFonts w:ascii="Arial" w:hAnsi="Arial" w:cs="Arial"/>
          <w:sz w:val="26"/>
          <w:szCs w:val="26"/>
        </w:rPr>
        <w:t>ы в российском законодательстве;</w:t>
      </w:r>
    </w:p>
    <w:p w:rsidR="00F91413" w:rsidRPr="00F91413" w:rsidRDefault="00CD38B8" w:rsidP="005A5F9E">
      <w:pPr>
        <w:pStyle w:val="a6"/>
        <w:spacing w:after="0" w:line="240" w:lineRule="auto"/>
        <w:ind w:firstLine="540"/>
        <w:jc w:val="both"/>
        <w:rPr>
          <w:rFonts w:ascii="Arial" w:hAnsi="Arial"/>
          <w:bCs/>
          <w:sz w:val="26"/>
          <w:szCs w:val="26"/>
        </w:rPr>
      </w:pPr>
      <w:r w:rsidRPr="00040913">
        <w:rPr>
          <w:rFonts w:ascii="Arial" w:hAnsi="Arial"/>
          <w:b/>
          <w:bCs/>
          <w:sz w:val="26"/>
          <w:szCs w:val="26"/>
        </w:rPr>
        <w:t xml:space="preserve">обращает внимание, </w:t>
      </w:r>
      <w:r w:rsidR="00F91413" w:rsidRPr="00F91413">
        <w:rPr>
          <w:rFonts w:ascii="Arial" w:hAnsi="Arial"/>
          <w:bCs/>
          <w:sz w:val="26"/>
          <w:szCs w:val="26"/>
        </w:rPr>
        <w:t>что</w:t>
      </w:r>
      <w:r w:rsidR="00F91413">
        <w:rPr>
          <w:rFonts w:ascii="Arial" w:hAnsi="Arial"/>
          <w:bCs/>
          <w:sz w:val="26"/>
          <w:szCs w:val="26"/>
        </w:rPr>
        <w:t xml:space="preserve"> о</w:t>
      </w:r>
      <w:r w:rsidR="00F91413" w:rsidRPr="00F91413">
        <w:rPr>
          <w:rFonts w:ascii="Arial" w:hAnsi="Arial"/>
          <w:bCs/>
          <w:sz w:val="26"/>
          <w:szCs w:val="26"/>
        </w:rPr>
        <w:t xml:space="preserve">собую остроту в настоящее время приобрели вопросы реализации в Российской Федерации следующих положений </w:t>
      </w:r>
      <w:r w:rsidR="00F91413">
        <w:rPr>
          <w:rFonts w:ascii="Arial" w:hAnsi="Arial"/>
          <w:bCs/>
          <w:sz w:val="26"/>
          <w:szCs w:val="26"/>
        </w:rPr>
        <w:t>КТМС</w:t>
      </w:r>
      <w:r w:rsidR="00F91413" w:rsidRPr="00F91413">
        <w:rPr>
          <w:rFonts w:ascii="Arial" w:hAnsi="Arial"/>
          <w:bCs/>
          <w:sz w:val="26"/>
          <w:szCs w:val="26"/>
        </w:rPr>
        <w:t>:</w:t>
      </w:r>
    </w:p>
    <w:p w:rsidR="00F91413" w:rsidRPr="00F91413" w:rsidRDefault="00F91413" w:rsidP="005A5F9E">
      <w:pPr>
        <w:pStyle w:val="a6"/>
        <w:spacing w:after="0" w:line="240" w:lineRule="auto"/>
        <w:ind w:firstLine="540"/>
        <w:jc w:val="both"/>
        <w:rPr>
          <w:rFonts w:ascii="Arial" w:hAnsi="Arial"/>
          <w:bCs/>
          <w:sz w:val="26"/>
          <w:szCs w:val="26"/>
        </w:rPr>
      </w:pPr>
      <w:r w:rsidRPr="00F91413">
        <w:rPr>
          <w:rFonts w:ascii="Arial" w:hAnsi="Arial"/>
          <w:bCs/>
          <w:sz w:val="26"/>
          <w:szCs w:val="26"/>
        </w:rPr>
        <w:t>определение порядка медицинского освидетельствования и требования к медицинскому свидетельству о состоянии здоровья</w:t>
      </w:r>
      <w:r>
        <w:rPr>
          <w:rFonts w:ascii="Arial" w:hAnsi="Arial"/>
          <w:bCs/>
          <w:sz w:val="26"/>
          <w:szCs w:val="26"/>
        </w:rPr>
        <w:t xml:space="preserve"> моряков</w:t>
      </w:r>
      <w:r w:rsidRPr="00F91413">
        <w:rPr>
          <w:rFonts w:ascii="Arial" w:hAnsi="Arial"/>
          <w:bCs/>
          <w:sz w:val="26"/>
          <w:szCs w:val="26"/>
        </w:rPr>
        <w:t>;</w:t>
      </w:r>
    </w:p>
    <w:p w:rsidR="00F91413" w:rsidRPr="00F91413" w:rsidRDefault="00F91413" w:rsidP="005A5F9E">
      <w:pPr>
        <w:pStyle w:val="a6"/>
        <w:spacing w:after="0" w:line="240" w:lineRule="auto"/>
        <w:ind w:firstLine="540"/>
        <w:jc w:val="both"/>
        <w:rPr>
          <w:rFonts w:ascii="Arial" w:hAnsi="Arial"/>
          <w:bCs/>
          <w:sz w:val="26"/>
          <w:szCs w:val="26"/>
        </w:rPr>
      </w:pPr>
      <w:r w:rsidRPr="00F91413">
        <w:rPr>
          <w:rFonts w:ascii="Arial" w:hAnsi="Arial"/>
          <w:bCs/>
          <w:sz w:val="26"/>
          <w:szCs w:val="26"/>
        </w:rPr>
        <w:t>составление перечня медицинских организаций или врачей, уполномоченных осуществлять медицинское освидетельствование моряков;</w:t>
      </w:r>
    </w:p>
    <w:p w:rsidR="00B64444" w:rsidRDefault="00F91413" w:rsidP="005A5F9E">
      <w:pPr>
        <w:pStyle w:val="a6"/>
        <w:spacing w:after="0" w:line="240" w:lineRule="auto"/>
        <w:ind w:firstLine="540"/>
        <w:jc w:val="both"/>
        <w:rPr>
          <w:rFonts w:ascii="Arial" w:hAnsi="Arial"/>
          <w:bCs/>
          <w:sz w:val="26"/>
          <w:szCs w:val="26"/>
        </w:rPr>
      </w:pPr>
      <w:r w:rsidRPr="00F91413">
        <w:rPr>
          <w:rFonts w:ascii="Arial" w:hAnsi="Arial"/>
          <w:bCs/>
          <w:sz w:val="26"/>
          <w:szCs w:val="26"/>
        </w:rPr>
        <w:t>определение состава судовой аптечки</w:t>
      </w:r>
      <w:r w:rsidR="00B64444">
        <w:rPr>
          <w:rFonts w:ascii="Arial" w:hAnsi="Arial"/>
          <w:bCs/>
          <w:sz w:val="26"/>
          <w:szCs w:val="26"/>
        </w:rPr>
        <w:t>;</w:t>
      </w:r>
    </w:p>
    <w:p w:rsidR="00B64444" w:rsidRDefault="00CD38B8" w:rsidP="005A5F9E">
      <w:pPr>
        <w:pStyle w:val="a6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 w:rsidRPr="00040913">
        <w:rPr>
          <w:rFonts w:ascii="Arial" w:hAnsi="Arial"/>
          <w:b/>
          <w:bCs/>
          <w:sz w:val="26"/>
          <w:szCs w:val="26"/>
        </w:rPr>
        <w:t xml:space="preserve">напоминает, </w:t>
      </w:r>
      <w:r w:rsidRPr="00B64444">
        <w:rPr>
          <w:rFonts w:ascii="Arial" w:hAnsi="Arial"/>
          <w:bCs/>
          <w:sz w:val="26"/>
          <w:szCs w:val="26"/>
        </w:rPr>
        <w:t>что</w:t>
      </w:r>
      <w:r w:rsidRPr="00040913">
        <w:rPr>
          <w:rFonts w:ascii="Arial" w:hAnsi="Arial"/>
          <w:sz w:val="26"/>
          <w:szCs w:val="26"/>
        </w:rPr>
        <w:t xml:space="preserve"> </w:t>
      </w:r>
      <w:r w:rsidR="00F91413" w:rsidRPr="00F91413">
        <w:rPr>
          <w:rFonts w:ascii="Arial" w:hAnsi="Arial"/>
          <w:sz w:val="26"/>
          <w:szCs w:val="26"/>
        </w:rPr>
        <w:t xml:space="preserve">в соответствии </w:t>
      </w:r>
      <w:r w:rsidR="0035098C">
        <w:rPr>
          <w:rFonts w:ascii="Arial" w:hAnsi="Arial"/>
          <w:sz w:val="26"/>
          <w:szCs w:val="26"/>
        </w:rPr>
        <w:t xml:space="preserve">с </w:t>
      </w:r>
      <w:r w:rsidR="00F91413">
        <w:rPr>
          <w:rFonts w:ascii="Arial" w:hAnsi="Arial"/>
          <w:sz w:val="26"/>
          <w:szCs w:val="26"/>
        </w:rPr>
        <w:t>КТМС</w:t>
      </w:r>
      <w:r w:rsidR="00F91413" w:rsidRPr="00F91413">
        <w:rPr>
          <w:rFonts w:ascii="Arial" w:hAnsi="Arial"/>
          <w:sz w:val="26"/>
          <w:szCs w:val="26"/>
        </w:rPr>
        <w:t xml:space="preserve"> уполномоченный компетентный орган должен определить перечень медицинских организаций или врачей, уполномоченных осуществлять медицинское освидетельствование моряков, характер такого освидетельствования, а также утвердить форму свидетельст</w:t>
      </w:r>
      <w:r w:rsidR="00B64444">
        <w:rPr>
          <w:rFonts w:ascii="Arial" w:hAnsi="Arial"/>
          <w:sz w:val="26"/>
          <w:szCs w:val="26"/>
        </w:rPr>
        <w:t>ва о состоянии здоровья моряков.</w:t>
      </w:r>
    </w:p>
    <w:p w:rsidR="00F91413" w:rsidRDefault="00CD38B8" w:rsidP="005A5F9E">
      <w:pPr>
        <w:pStyle w:val="a6"/>
        <w:spacing w:after="0" w:line="240" w:lineRule="auto"/>
        <w:ind w:firstLine="540"/>
        <w:jc w:val="both"/>
        <w:rPr>
          <w:rFonts w:ascii="Arial" w:hAnsi="Arial"/>
          <w:sz w:val="26"/>
          <w:szCs w:val="26"/>
        </w:rPr>
      </w:pPr>
      <w:r w:rsidRPr="00040913">
        <w:rPr>
          <w:rFonts w:ascii="Arial" w:hAnsi="Arial"/>
          <w:sz w:val="26"/>
          <w:szCs w:val="26"/>
        </w:rPr>
        <w:lastRenderedPageBreak/>
        <w:t>01 января 2017 года вступ</w:t>
      </w:r>
      <w:r w:rsidR="00F91413">
        <w:rPr>
          <w:rFonts w:ascii="Arial" w:hAnsi="Arial"/>
          <w:sz w:val="26"/>
          <w:szCs w:val="26"/>
        </w:rPr>
        <w:t>или</w:t>
      </w:r>
      <w:r w:rsidR="00B64444">
        <w:rPr>
          <w:rFonts w:ascii="Arial" w:hAnsi="Arial"/>
          <w:sz w:val="26"/>
          <w:szCs w:val="26"/>
        </w:rPr>
        <w:t xml:space="preserve"> </w:t>
      </w:r>
      <w:r w:rsidRPr="00040913">
        <w:rPr>
          <w:rFonts w:ascii="Arial" w:hAnsi="Arial"/>
          <w:sz w:val="26"/>
          <w:szCs w:val="26"/>
        </w:rPr>
        <w:t>в силу Манильские поправки к международной Конвенции о подготовке и дипломировании моряков и несению вахты (Конвенция ПДНВ), которыми уточнены требования к процедуре проведения медицинских осмотров, форме и содержанию медицинского свидетельства, а также установлены дополнительные требования о разработке положения, касающегося признания врачей, имеющих право проводить медицинские осмотры моряков и создания реестра признанных врачей, который должен быть доступен заинтересованным организациям, ко</w:t>
      </w:r>
      <w:r w:rsidR="00B64444">
        <w:rPr>
          <w:rFonts w:ascii="Arial" w:hAnsi="Arial"/>
          <w:sz w:val="26"/>
          <w:szCs w:val="26"/>
        </w:rPr>
        <w:t>мпаниям и морякам по их запросу;</w:t>
      </w:r>
    </w:p>
    <w:p w:rsidR="00EE3D59" w:rsidRDefault="00CD38B8" w:rsidP="005A5F9E">
      <w:pPr>
        <w:pStyle w:val="a6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b/>
          <w:bCs/>
          <w:sz w:val="26"/>
          <w:szCs w:val="26"/>
        </w:rPr>
        <w:t>подчёркивает</w:t>
      </w:r>
      <w:r w:rsidRPr="00040913">
        <w:rPr>
          <w:rFonts w:ascii="Arial" w:hAnsi="Arial" w:cs="Arial"/>
          <w:sz w:val="26"/>
          <w:szCs w:val="26"/>
        </w:rPr>
        <w:t xml:space="preserve">, </w:t>
      </w:r>
      <w:r w:rsidR="00EE3D59">
        <w:rPr>
          <w:rFonts w:ascii="Arial" w:hAnsi="Arial" w:cs="Arial"/>
          <w:sz w:val="26"/>
          <w:szCs w:val="26"/>
        </w:rPr>
        <w:t xml:space="preserve">что </w:t>
      </w:r>
      <w:r w:rsidR="00C27DAE" w:rsidRPr="00C27DAE">
        <w:rPr>
          <w:rFonts w:ascii="Arial" w:hAnsi="Arial" w:cs="Arial"/>
          <w:sz w:val="26"/>
          <w:szCs w:val="26"/>
        </w:rPr>
        <w:t>медицинское освидетельствование моряков в настоящее время осуществляется фактически вне правового поля</w:t>
      </w:r>
      <w:r w:rsidR="00C27DAE">
        <w:rPr>
          <w:rFonts w:ascii="Arial" w:hAnsi="Arial" w:cs="Arial"/>
          <w:sz w:val="26"/>
          <w:szCs w:val="26"/>
        </w:rPr>
        <w:t xml:space="preserve">, поскольку </w:t>
      </w:r>
      <w:r w:rsidR="00C27DAE" w:rsidRPr="00C27DAE">
        <w:rPr>
          <w:rFonts w:ascii="Arial" w:hAnsi="Arial" w:cs="Arial"/>
          <w:sz w:val="26"/>
          <w:szCs w:val="26"/>
        </w:rPr>
        <w:t xml:space="preserve"> </w:t>
      </w:r>
      <w:r w:rsidR="00EE3D59" w:rsidRPr="00EE3D59">
        <w:rPr>
          <w:rFonts w:ascii="Arial" w:hAnsi="Arial" w:cs="Arial"/>
          <w:sz w:val="26"/>
          <w:szCs w:val="26"/>
        </w:rPr>
        <w:t>вопросы создания реестра признанных медицинских организаций, имеющих право проводить медицинское освидетельствование моряков, утверждения порядка проведения такого освидетельствования и утверждения формы медицинского свидетельства о состоянии здоровья моряка до настоящего времени не нашли своего правового решения</w:t>
      </w:r>
      <w:r w:rsidR="00EE3D59">
        <w:rPr>
          <w:rFonts w:ascii="Arial" w:hAnsi="Arial" w:cs="Arial"/>
          <w:sz w:val="26"/>
          <w:szCs w:val="26"/>
        </w:rPr>
        <w:t>;</w:t>
      </w:r>
    </w:p>
    <w:p w:rsidR="00C27DAE" w:rsidRDefault="00C27DAE" w:rsidP="005A5F9E">
      <w:pPr>
        <w:pStyle w:val="a6"/>
        <w:spacing w:after="0" w:line="240" w:lineRule="auto"/>
        <w:ind w:firstLine="540"/>
        <w:jc w:val="both"/>
        <w:rPr>
          <w:rFonts w:ascii="Arial" w:hAnsi="Arial" w:cs="Arial"/>
          <w:sz w:val="26"/>
          <w:szCs w:val="26"/>
        </w:rPr>
      </w:pPr>
      <w:r w:rsidRPr="00C27DAE">
        <w:rPr>
          <w:rFonts w:ascii="Arial" w:hAnsi="Arial" w:cs="Arial"/>
          <w:b/>
          <w:sz w:val="26"/>
          <w:szCs w:val="26"/>
        </w:rPr>
        <w:t>особо отмечает</w:t>
      </w:r>
      <w:r w:rsidRPr="00C27DAE">
        <w:rPr>
          <w:rFonts w:ascii="Arial" w:hAnsi="Arial" w:cs="Arial"/>
          <w:sz w:val="26"/>
          <w:szCs w:val="26"/>
        </w:rPr>
        <w:t xml:space="preserve">, что в Российской Федерации до настоящего времени отсутствуют нормативы лекарственного обеспечения судов, в том числе не решен вопрос правомочности использования </w:t>
      </w:r>
      <w:r w:rsidR="00DF27D2" w:rsidRPr="00DF27D2">
        <w:rPr>
          <w:rFonts w:ascii="Arial" w:hAnsi="Arial" w:cs="Arial"/>
          <w:sz w:val="26"/>
          <w:szCs w:val="26"/>
        </w:rPr>
        <w:t>в медицинских целях на б</w:t>
      </w:r>
      <w:r w:rsidR="00DF27D2">
        <w:rPr>
          <w:rFonts w:ascii="Arial" w:hAnsi="Arial" w:cs="Arial"/>
          <w:sz w:val="26"/>
          <w:szCs w:val="26"/>
        </w:rPr>
        <w:t xml:space="preserve">орту судна </w:t>
      </w:r>
      <w:r w:rsidRPr="00C27DAE">
        <w:rPr>
          <w:rFonts w:ascii="Arial" w:hAnsi="Arial" w:cs="Arial"/>
          <w:sz w:val="26"/>
          <w:szCs w:val="26"/>
        </w:rPr>
        <w:t xml:space="preserve">наркотических </w:t>
      </w:r>
      <w:r w:rsidR="00DF27D2">
        <w:rPr>
          <w:rFonts w:ascii="Arial" w:hAnsi="Arial" w:cs="Arial"/>
          <w:sz w:val="26"/>
          <w:szCs w:val="26"/>
        </w:rPr>
        <w:t xml:space="preserve">и психотропных лекарственных препаратов, включенных </w:t>
      </w:r>
      <w:r w:rsidR="00F74EF5">
        <w:rPr>
          <w:rFonts w:ascii="Arial" w:hAnsi="Arial" w:cs="Arial"/>
          <w:sz w:val="26"/>
          <w:szCs w:val="26"/>
        </w:rPr>
        <w:t>в перечень</w:t>
      </w:r>
      <w:r w:rsidR="00DF27D2" w:rsidRPr="00DF27D2">
        <w:rPr>
          <w:rFonts w:ascii="Arial" w:hAnsi="Arial" w:cs="Arial"/>
          <w:sz w:val="26"/>
          <w:szCs w:val="26"/>
        </w:rPr>
        <w:t xml:space="preserve"> лекарственных </w:t>
      </w:r>
      <w:r w:rsidR="00F74EF5" w:rsidRPr="00DF27D2">
        <w:rPr>
          <w:rFonts w:ascii="Arial" w:hAnsi="Arial" w:cs="Arial"/>
          <w:sz w:val="26"/>
          <w:szCs w:val="26"/>
        </w:rPr>
        <w:t>средств</w:t>
      </w:r>
      <w:r w:rsidR="00F74EF5">
        <w:rPr>
          <w:rFonts w:ascii="Arial" w:hAnsi="Arial" w:cs="Arial"/>
          <w:sz w:val="26"/>
          <w:szCs w:val="26"/>
        </w:rPr>
        <w:t>, приведенных</w:t>
      </w:r>
      <w:r w:rsidR="00DF27D2" w:rsidRPr="00DF27D2">
        <w:rPr>
          <w:rFonts w:ascii="Arial" w:hAnsi="Arial" w:cs="Arial"/>
          <w:sz w:val="26"/>
          <w:szCs w:val="26"/>
        </w:rPr>
        <w:t xml:space="preserve"> в приложении № 3 Международного руководства по судовой медицине В</w:t>
      </w:r>
      <w:r w:rsidR="00DF27D2">
        <w:rPr>
          <w:rFonts w:ascii="Arial" w:hAnsi="Arial" w:cs="Arial"/>
          <w:sz w:val="26"/>
          <w:szCs w:val="26"/>
        </w:rPr>
        <w:t>семирной организации здравоохранения (В</w:t>
      </w:r>
      <w:r w:rsidR="00DF27D2" w:rsidRPr="00DF27D2">
        <w:rPr>
          <w:rFonts w:ascii="Arial" w:hAnsi="Arial" w:cs="Arial"/>
          <w:sz w:val="26"/>
          <w:szCs w:val="26"/>
        </w:rPr>
        <w:t>ОЗ</w:t>
      </w:r>
      <w:r w:rsidR="00DF27D2">
        <w:rPr>
          <w:rFonts w:ascii="Arial" w:hAnsi="Arial" w:cs="Arial"/>
          <w:sz w:val="26"/>
          <w:szCs w:val="26"/>
        </w:rPr>
        <w:t>);</w:t>
      </w:r>
      <w:r w:rsidRPr="00C27DAE">
        <w:rPr>
          <w:rFonts w:ascii="Arial" w:hAnsi="Arial" w:cs="Arial"/>
          <w:sz w:val="26"/>
          <w:szCs w:val="26"/>
        </w:rPr>
        <w:t xml:space="preserve"> </w:t>
      </w:r>
    </w:p>
    <w:p w:rsidR="009C2662" w:rsidRDefault="00CD38B8" w:rsidP="005A5F9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b/>
          <w:bCs/>
          <w:sz w:val="26"/>
          <w:szCs w:val="26"/>
        </w:rPr>
        <w:t xml:space="preserve">считает, </w:t>
      </w:r>
      <w:r w:rsidRPr="00040913">
        <w:rPr>
          <w:rFonts w:ascii="Arial" w:hAnsi="Arial" w:cs="Arial"/>
          <w:sz w:val="26"/>
          <w:szCs w:val="26"/>
        </w:rPr>
        <w:t>что невыполнение Российской Федерацией требований международных конвенций о формировании реестра признанных медицинских организаций или врачей, имеющих право проводить медицинское освидетельствование моряков и об утверждении формы медицинского свидетельства может привести к тому, что медицинские документы, выдаваемые российскими лечебными учреждениями и врачами российским морякам, не будут признаваться легитимными другими государствами</w:t>
      </w:r>
      <w:r w:rsidR="00EE3D59">
        <w:rPr>
          <w:rFonts w:ascii="Arial" w:hAnsi="Arial" w:cs="Arial"/>
          <w:sz w:val="26"/>
          <w:szCs w:val="26"/>
        </w:rPr>
        <w:t>, что</w:t>
      </w:r>
      <w:r w:rsidR="00EE3D59" w:rsidRPr="00EE3D59">
        <w:t xml:space="preserve"> </w:t>
      </w:r>
      <w:r w:rsidR="00EE3D59" w:rsidRPr="00EE3D59">
        <w:rPr>
          <w:rFonts w:ascii="Arial" w:hAnsi="Arial" w:cs="Arial"/>
          <w:sz w:val="26"/>
          <w:szCs w:val="26"/>
        </w:rPr>
        <w:t xml:space="preserve"> может создать им существенные препятствия на ме</w:t>
      </w:r>
      <w:r w:rsidR="00EE3D59">
        <w:rPr>
          <w:rFonts w:ascii="Arial" w:hAnsi="Arial" w:cs="Arial"/>
          <w:sz w:val="26"/>
          <w:szCs w:val="26"/>
        </w:rPr>
        <w:t>ждународном морском рынке труда</w:t>
      </w:r>
      <w:r w:rsidR="00C27DAE">
        <w:rPr>
          <w:rFonts w:ascii="Arial" w:hAnsi="Arial" w:cs="Arial"/>
          <w:sz w:val="26"/>
          <w:szCs w:val="26"/>
        </w:rPr>
        <w:t xml:space="preserve">. </w:t>
      </w:r>
    </w:p>
    <w:p w:rsidR="00FB60DA" w:rsidRPr="00040913" w:rsidRDefault="00DF27D2" w:rsidP="005A5F9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lastRenderedPageBreak/>
        <w:t xml:space="preserve">Отсутствие </w:t>
      </w:r>
      <w:r w:rsidR="009C2662" w:rsidRPr="009C2662">
        <w:rPr>
          <w:rFonts w:ascii="Arial" w:hAnsi="Arial" w:cs="Arial"/>
          <w:sz w:val="26"/>
          <w:szCs w:val="26"/>
        </w:rPr>
        <w:t xml:space="preserve">соответствующих международным рекомендациям </w:t>
      </w:r>
      <w:r w:rsidR="009C2662">
        <w:rPr>
          <w:rFonts w:ascii="Arial" w:hAnsi="Arial" w:cs="Arial"/>
          <w:sz w:val="26"/>
          <w:szCs w:val="26"/>
        </w:rPr>
        <w:t xml:space="preserve">национальных </w:t>
      </w:r>
      <w:r w:rsidRPr="00DF27D2">
        <w:rPr>
          <w:rFonts w:ascii="Arial" w:hAnsi="Arial" w:cs="Arial"/>
          <w:sz w:val="26"/>
          <w:szCs w:val="26"/>
        </w:rPr>
        <w:t>требовани</w:t>
      </w:r>
      <w:r>
        <w:rPr>
          <w:rFonts w:ascii="Arial" w:hAnsi="Arial" w:cs="Arial"/>
          <w:sz w:val="26"/>
          <w:szCs w:val="26"/>
        </w:rPr>
        <w:t>й</w:t>
      </w:r>
      <w:r w:rsidRPr="00DF27D2">
        <w:rPr>
          <w:rFonts w:ascii="Arial" w:hAnsi="Arial" w:cs="Arial"/>
          <w:sz w:val="26"/>
          <w:szCs w:val="26"/>
        </w:rPr>
        <w:t xml:space="preserve"> к комплектации судовой аптечки лекарственными препаратами и изделиями медицинского назначения</w:t>
      </w:r>
      <w:r w:rsidR="009C2662">
        <w:rPr>
          <w:rFonts w:ascii="Arial" w:hAnsi="Arial" w:cs="Arial"/>
          <w:sz w:val="26"/>
          <w:szCs w:val="26"/>
        </w:rPr>
        <w:t>, в том числе наркотическими и психотропными лекарственными препаратами,</w:t>
      </w:r>
      <w:r w:rsidR="009C2662" w:rsidRPr="009C2662">
        <w:rPr>
          <w:rFonts w:ascii="Arial" w:hAnsi="Arial" w:cs="Arial"/>
          <w:sz w:val="26"/>
          <w:szCs w:val="26"/>
        </w:rPr>
        <w:t xml:space="preserve"> предназначенн</w:t>
      </w:r>
      <w:r w:rsidR="009C2662">
        <w:rPr>
          <w:rFonts w:ascii="Arial" w:hAnsi="Arial" w:cs="Arial"/>
          <w:sz w:val="26"/>
          <w:szCs w:val="26"/>
        </w:rPr>
        <w:t>ыми</w:t>
      </w:r>
      <w:r w:rsidR="009C2662" w:rsidRPr="009C2662">
        <w:rPr>
          <w:rFonts w:ascii="Arial" w:hAnsi="Arial" w:cs="Arial"/>
          <w:sz w:val="26"/>
          <w:szCs w:val="26"/>
        </w:rPr>
        <w:t xml:space="preserve"> для эффективного обезболивания и спасения человеческой жизни</w:t>
      </w:r>
      <w:r w:rsidR="009C2662">
        <w:rPr>
          <w:rFonts w:ascii="Arial" w:hAnsi="Arial" w:cs="Arial"/>
          <w:sz w:val="26"/>
          <w:szCs w:val="26"/>
        </w:rPr>
        <w:t xml:space="preserve">, </w:t>
      </w:r>
      <w:r w:rsidR="000D0125">
        <w:rPr>
          <w:rFonts w:ascii="Arial" w:hAnsi="Arial" w:cs="Arial"/>
          <w:sz w:val="26"/>
          <w:szCs w:val="26"/>
        </w:rPr>
        <w:t>существенно ущемляют права моряков на охрану их здоровья и оказание медицинской помощи</w:t>
      </w:r>
      <w:r w:rsidR="009C2662">
        <w:rPr>
          <w:rFonts w:ascii="Arial" w:hAnsi="Arial" w:cs="Arial"/>
          <w:sz w:val="26"/>
          <w:szCs w:val="26"/>
        </w:rPr>
        <w:t xml:space="preserve"> </w:t>
      </w:r>
      <w:r w:rsidR="000D0125" w:rsidRPr="000D0125">
        <w:rPr>
          <w:rFonts w:ascii="Arial" w:hAnsi="Arial" w:cs="Arial"/>
          <w:sz w:val="26"/>
          <w:szCs w:val="26"/>
        </w:rPr>
        <w:t>на борту судов</w:t>
      </w:r>
      <w:r w:rsidR="000D0125">
        <w:rPr>
          <w:rFonts w:ascii="Arial" w:hAnsi="Arial" w:cs="Arial"/>
          <w:sz w:val="26"/>
          <w:szCs w:val="26"/>
        </w:rPr>
        <w:t>.</w:t>
      </w:r>
    </w:p>
    <w:p w:rsidR="00FB60DA" w:rsidRPr="00040913" w:rsidRDefault="00FB60DA" w:rsidP="005A5F9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</w:p>
    <w:p w:rsidR="00FB60DA" w:rsidRPr="00040913" w:rsidRDefault="00CD38B8" w:rsidP="005A5F9E">
      <w:pPr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sz w:val="26"/>
          <w:szCs w:val="26"/>
        </w:rPr>
        <w:t>На основании изложенного, Съезд РПСМ:</w:t>
      </w:r>
    </w:p>
    <w:p w:rsidR="00FB60DA" w:rsidRPr="00040913" w:rsidRDefault="00CD38B8" w:rsidP="005A5F9E">
      <w:pPr>
        <w:spacing w:after="0" w:line="240" w:lineRule="auto"/>
        <w:ind w:firstLine="564"/>
        <w:jc w:val="both"/>
        <w:rPr>
          <w:rFonts w:ascii="Arial" w:hAnsi="Arial" w:cs="Arial"/>
          <w:b/>
          <w:bCs/>
          <w:sz w:val="26"/>
          <w:szCs w:val="26"/>
          <w:u w:color="0432FF"/>
        </w:rPr>
      </w:pPr>
      <w:r w:rsidRPr="00040913">
        <w:rPr>
          <w:rFonts w:ascii="Arial" w:hAnsi="Arial" w:cs="Arial"/>
          <w:b/>
          <w:bCs/>
          <w:sz w:val="26"/>
          <w:szCs w:val="26"/>
        </w:rPr>
        <w:t xml:space="preserve">Обращает внимание Правительства Российской Федерации на необходимость принятия срочных мер по обеспечению выполнения требований КТМС и Конвенции ПДНВ </w:t>
      </w:r>
      <w:r w:rsidRPr="00040913">
        <w:rPr>
          <w:rFonts w:ascii="Arial" w:hAnsi="Arial" w:cs="Arial"/>
          <w:b/>
          <w:bCs/>
          <w:sz w:val="26"/>
          <w:szCs w:val="26"/>
          <w:u w:color="0432FF"/>
        </w:rPr>
        <w:t>в части принятия нормативно-правовых актов регулирующих медицинское обеспечение моряков:</w:t>
      </w:r>
    </w:p>
    <w:p w:rsidR="00FB60DA" w:rsidRPr="00040913" w:rsidRDefault="00CD38B8" w:rsidP="005A5F9E">
      <w:pPr>
        <w:spacing w:after="0" w:line="240" w:lineRule="auto"/>
        <w:ind w:left="564"/>
        <w:jc w:val="both"/>
        <w:rPr>
          <w:rFonts w:ascii="Arial" w:hAnsi="Arial" w:cs="Arial"/>
          <w:sz w:val="26"/>
          <w:szCs w:val="26"/>
        </w:rPr>
      </w:pPr>
      <w:r w:rsidRPr="00040913">
        <w:rPr>
          <w:rFonts w:ascii="Arial" w:hAnsi="Arial" w:cs="Arial"/>
          <w:b/>
          <w:bCs/>
          <w:sz w:val="26"/>
          <w:szCs w:val="26"/>
          <w:u w:color="0432FF"/>
        </w:rPr>
        <w:t>-  о порядке проведения медицинских осмотров моряков;</w:t>
      </w:r>
    </w:p>
    <w:p w:rsidR="00FB60DA" w:rsidRPr="00040913" w:rsidRDefault="00CD38B8" w:rsidP="005A5F9E">
      <w:pPr>
        <w:spacing w:after="0" w:line="240" w:lineRule="auto"/>
        <w:ind w:left="564"/>
        <w:jc w:val="both"/>
        <w:rPr>
          <w:rFonts w:ascii="Arial" w:hAnsi="Arial" w:cs="Arial"/>
          <w:b/>
          <w:bCs/>
          <w:sz w:val="26"/>
          <w:szCs w:val="26"/>
          <w:u w:color="0432FF"/>
        </w:rPr>
      </w:pPr>
      <w:r w:rsidRPr="00040913">
        <w:rPr>
          <w:rFonts w:ascii="Arial" w:hAnsi="Arial" w:cs="Arial"/>
          <w:b/>
          <w:bCs/>
          <w:sz w:val="26"/>
          <w:szCs w:val="26"/>
          <w:u w:color="0432FF"/>
        </w:rPr>
        <w:t>-  об установлении требований к медицинским организациям и врачам, которые будут правомочны проводить медицинские осмотры моряков;</w:t>
      </w:r>
    </w:p>
    <w:p w:rsidR="00FB60DA" w:rsidRPr="00040913" w:rsidRDefault="00CD38B8" w:rsidP="005A5F9E">
      <w:pPr>
        <w:spacing w:after="0" w:line="240" w:lineRule="auto"/>
        <w:ind w:left="564"/>
        <w:jc w:val="both"/>
        <w:rPr>
          <w:rFonts w:ascii="Arial" w:hAnsi="Arial" w:cs="Arial"/>
          <w:b/>
          <w:bCs/>
          <w:sz w:val="26"/>
          <w:szCs w:val="26"/>
          <w:u w:color="0432FF"/>
        </w:rPr>
      </w:pPr>
      <w:r w:rsidRPr="00040913">
        <w:rPr>
          <w:rFonts w:ascii="Arial" w:hAnsi="Arial" w:cs="Arial"/>
          <w:b/>
          <w:bCs/>
          <w:sz w:val="26"/>
          <w:szCs w:val="26"/>
          <w:u w:color="0432FF"/>
        </w:rPr>
        <w:t>- о порядке утверждения и ведения реестра признания лечебных учреждений и врачей, имеющих право проводить медицинские осмотры моряков;</w:t>
      </w:r>
    </w:p>
    <w:p w:rsidR="00FB60DA" w:rsidRPr="00040913" w:rsidRDefault="00CD38B8" w:rsidP="005A5F9E">
      <w:pPr>
        <w:spacing w:after="0" w:line="240" w:lineRule="auto"/>
        <w:ind w:left="564"/>
        <w:jc w:val="both"/>
        <w:rPr>
          <w:rFonts w:ascii="Arial" w:hAnsi="Arial" w:cs="Arial"/>
          <w:b/>
          <w:bCs/>
          <w:sz w:val="26"/>
          <w:szCs w:val="26"/>
          <w:u w:color="0432FF"/>
        </w:rPr>
      </w:pPr>
      <w:r w:rsidRPr="00040913">
        <w:rPr>
          <w:rFonts w:ascii="Arial" w:hAnsi="Arial" w:cs="Arial"/>
          <w:b/>
          <w:bCs/>
          <w:sz w:val="26"/>
          <w:szCs w:val="26"/>
          <w:u w:color="0432FF"/>
        </w:rPr>
        <w:t>- об утверждении формы медицинского свидетельства моряка;</w:t>
      </w:r>
    </w:p>
    <w:p w:rsidR="00FB60DA" w:rsidRDefault="00CD38B8" w:rsidP="005A5F9E">
      <w:pPr>
        <w:spacing w:after="0" w:line="240" w:lineRule="auto"/>
        <w:ind w:left="564"/>
        <w:jc w:val="both"/>
        <w:rPr>
          <w:rFonts w:ascii="Arial" w:hAnsi="Arial" w:cs="Arial"/>
          <w:b/>
          <w:bCs/>
          <w:sz w:val="26"/>
          <w:szCs w:val="26"/>
          <w:u w:color="0432FF"/>
        </w:rPr>
      </w:pPr>
      <w:r w:rsidRPr="00040913">
        <w:rPr>
          <w:rFonts w:ascii="Arial" w:hAnsi="Arial" w:cs="Arial"/>
          <w:b/>
          <w:bCs/>
          <w:sz w:val="26"/>
          <w:szCs w:val="26"/>
          <w:u w:color="0432FF"/>
        </w:rPr>
        <w:t>- о порядке формиро</w:t>
      </w:r>
      <w:r w:rsidR="00E558C2">
        <w:rPr>
          <w:rFonts w:ascii="Arial" w:hAnsi="Arial" w:cs="Arial"/>
          <w:b/>
          <w:bCs/>
          <w:sz w:val="26"/>
          <w:szCs w:val="26"/>
          <w:u w:color="0432FF"/>
        </w:rPr>
        <w:t>вания и составе судовой аптечки;</w:t>
      </w:r>
    </w:p>
    <w:p w:rsidR="00E558C2" w:rsidRPr="00040913" w:rsidRDefault="00E558C2" w:rsidP="005A5F9E">
      <w:pPr>
        <w:spacing w:after="0" w:line="240" w:lineRule="auto"/>
        <w:ind w:left="56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  <w:u w:color="0432FF"/>
        </w:rPr>
        <w:t xml:space="preserve">- </w:t>
      </w:r>
      <w:r w:rsidRPr="00E558C2">
        <w:rPr>
          <w:rFonts w:ascii="Arial" w:hAnsi="Arial" w:cs="Arial"/>
          <w:b/>
          <w:bCs/>
          <w:sz w:val="26"/>
          <w:szCs w:val="26"/>
          <w:u w:color="0432FF"/>
        </w:rPr>
        <w:t xml:space="preserve"> об обороте наркотических</w:t>
      </w:r>
      <w:r>
        <w:rPr>
          <w:rFonts w:ascii="Arial" w:hAnsi="Arial" w:cs="Arial"/>
          <w:b/>
          <w:bCs/>
          <w:sz w:val="26"/>
          <w:szCs w:val="26"/>
          <w:u w:color="0432FF"/>
        </w:rPr>
        <w:t xml:space="preserve"> и психотропных медицинских </w:t>
      </w:r>
      <w:r w:rsidRPr="00E558C2">
        <w:rPr>
          <w:rFonts w:ascii="Arial" w:hAnsi="Arial" w:cs="Arial"/>
          <w:b/>
          <w:bCs/>
          <w:sz w:val="26"/>
          <w:szCs w:val="26"/>
          <w:u w:color="0432FF"/>
        </w:rPr>
        <w:t>средств в медицинских целях на борту судна</w:t>
      </w:r>
      <w:r>
        <w:rPr>
          <w:rFonts w:ascii="Arial" w:hAnsi="Arial" w:cs="Arial"/>
          <w:b/>
          <w:bCs/>
          <w:sz w:val="26"/>
          <w:szCs w:val="26"/>
          <w:u w:color="0432FF"/>
        </w:rPr>
        <w:t>.</w:t>
      </w:r>
      <w:bookmarkStart w:id="0" w:name="_GoBack"/>
      <w:bookmarkEnd w:id="0"/>
    </w:p>
    <w:sectPr w:rsidR="00E558C2" w:rsidRPr="00040913" w:rsidSect="006A77B8">
      <w:headerReference w:type="default" r:id="rId7"/>
      <w:pgSz w:w="11900" w:h="16840"/>
      <w:pgMar w:top="1134" w:right="850" w:bottom="1134" w:left="1276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22D" w:rsidRDefault="0084222D">
      <w:pPr>
        <w:spacing w:after="0" w:line="240" w:lineRule="auto"/>
      </w:pPr>
      <w:r>
        <w:separator/>
      </w:r>
    </w:p>
  </w:endnote>
  <w:endnote w:type="continuationSeparator" w:id="0">
    <w:p w:rsidR="0084222D" w:rsidRDefault="0084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22D" w:rsidRDefault="0084222D">
      <w:pPr>
        <w:spacing w:after="0" w:line="240" w:lineRule="auto"/>
      </w:pPr>
      <w:r>
        <w:separator/>
      </w:r>
    </w:p>
  </w:footnote>
  <w:footnote w:type="continuationSeparator" w:id="0">
    <w:p w:rsidR="0084222D" w:rsidRDefault="0084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0DA" w:rsidRPr="00040913" w:rsidRDefault="00CD38B8">
    <w:pPr>
      <w:pStyle w:val="a4"/>
      <w:tabs>
        <w:tab w:val="clear" w:pos="9355"/>
        <w:tab w:val="right" w:pos="9329"/>
      </w:tabs>
      <w:jc w:val="right"/>
      <w:rPr>
        <w:rFonts w:ascii="Arial" w:hAnsi="Arial" w:cs="Arial"/>
        <w:sz w:val="24"/>
        <w:szCs w:val="24"/>
      </w:rPr>
    </w:pPr>
    <w:r w:rsidRPr="00040913">
      <w:rPr>
        <w:rFonts w:ascii="Arial" w:hAnsi="Arial" w:cs="Arial"/>
        <w:sz w:val="24"/>
        <w:szCs w:val="24"/>
      </w:rP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0DA"/>
    <w:rsid w:val="0003345F"/>
    <w:rsid w:val="00040913"/>
    <w:rsid w:val="000C4FF8"/>
    <w:rsid w:val="000D0125"/>
    <w:rsid w:val="00187E10"/>
    <w:rsid w:val="001B407A"/>
    <w:rsid w:val="001D2AF0"/>
    <w:rsid w:val="002A3C58"/>
    <w:rsid w:val="002E41E4"/>
    <w:rsid w:val="00337937"/>
    <w:rsid w:val="0035098C"/>
    <w:rsid w:val="003B52FA"/>
    <w:rsid w:val="005A5F9E"/>
    <w:rsid w:val="00606E26"/>
    <w:rsid w:val="006A77B8"/>
    <w:rsid w:val="0084222D"/>
    <w:rsid w:val="008518E7"/>
    <w:rsid w:val="009C2662"/>
    <w:rsid w:val="00B64444"/>
    <w:rsid w:val="00C27DAE"/>
    <w:rsid w:val="00CA5CBA"/>
    <w:rsid w:val="00CD38B8"/>
    <w:rsid w:val="00DF27D2"/>
    <w:rsid w:val="00E558C2"/>
    <w:rsid w:val="00EE3D59"/>
    <w:rsid w:val="00F36951"/>
    <w:rsid w:val="00F74EF5"/>
    <w:rsid w:val="00F91413"/>
    <w:rsid w:val="00FB6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6">
    <w:name w:val="Normal (Web)"/>
    <w:pPr>
      <w:spacing w:after="36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04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91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a5">
    <w:name w:val="Колонтитулы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a6">
    <w:name w:val="Normal (Web)"/>
    <w:pPr>
      <w:spacing w:after="360" w:line="276" w:lineRule="auto"/>
    </w:pPr>
    <w:rPr>
      <w:rFonts w:cs="Arial Unicode MS"/>
      <w:color w:val="000000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040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40913"/>
    <w:rPr>
      <w:rFonts w:ascii="Calibri" w:eastAsia="Calibri" w:hAnsi="Calibri" w:cs="Calibri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Union201</dc:creator>
  <cp:lastModifiedBy>Union201</cp:lastModifiedBy>
  <cp:revision>4</cp:revision>
  <dcterms:created xsi:type="dcterms:W3CDTF">2021-11-01T09:05:00Z</dcterms:created>
  <dcterms:modified xsi:type="dcterms:W3CDTF">2021-11-08T12:15:00Z</dcterms:modified>
</cp:coreProperties>
</file>